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2A" w:rsidRDefault="00E94843" w:rsidP="0067432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en-US"/>
        </w:rPr>
        <w:t>M</w:t>
      </w:r>
      <w:r w:rsidRPr="00E94843">
        <w:rPr>
          <w:rFonts w:ascii="Times New Roman" w:eastAsia="Times New Roman" w:hAnsi="Times New Roman" w:cs="Times New Roman"/>
          <w:color w:val="auto"/>
          <w:lang w:bidi="en-US"/>
        </w:rPr>
        <w:t>essage / Disclosure of insider information</w:t>
      </w:r>
      <w:r w:rsidR="0067432A" w:rsidRPr="0067432A">
        <w:rPr>
          <w:rFonts w:ascii="Times New Roman" w:eastAsia="Times New Roman" w:hAnsi="Times New Roman" w:cs="Times New Roman"/>
          <w:b/>
          <w:color w:val="auto"/>
          <w:lang w:bidi="en-US"/>
        </w:rPr>
        <w:br/>
      </w:r>
      <w:r w:rsidRPr="00E94843">
        <w:rPr>
          <w:rFonts w:ascii="Times New Roman" w:eastAsia="Times New Roman" w:hAnsi="Times New Roman" w:cs="Times New Roman"/>
          <w:b/>
          <w:color w:val="auto"/>
          <w:lang w:bidi="en-US"/>
        </w:rPr>
        <w:t>Disclosure of Changes in the Prospectus of Securities of PJSC" IDGC of the South</w:t>
      </w:r>
      <w:r w:rsidR="0067432A" w:rsidRPr="0067432A">
        <w:rPr>
          <w:rFonts w:ascii="Times New Roman" w:eastAsia="Times New Roman" w:hAnsi="Times New Roman" w:cs="Times New Roman"/>
          <w:b/>
          <w:color w:val="auto"/>
          <w:lang w:bidi="en-US"/>
        </w:rPr>
        <w:t xml:space="preserve"> 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2"/>
        <w:gridCol w:w="1132"/>
        <w:gridCol w:w="1774"/>
        <w:gridCol w:w="2280"/>
      </w:tblGrid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1.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ab/>
              <w:t>General information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1.1.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ab/>
              <w:t>Full legal name of the Issuer: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  <w:t>Public Joint-Stock Company Interregional Distribution Grid Company of the South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1.2.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ab/>
              <w:t>Short company name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IDGC of the South, PJSC</w:t>
            </w:r>
            <w:r w:rsidRPr="00472EB0"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  <w:t xml:space="preserve"> 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1.3.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ab/>
              <w:t>Location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  <w:t>Rostov-on-Don, Russian Federation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1.4.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ab/>
              <w:t>PRSN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  <w:t>1076164009096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1.5.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ab/>
              <w:t>TIN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  <w:t>6164266561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1.6.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ab/>
              <w:t>Unique issuer code assigned by the registering authority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b/>
                <w:color w:val="auto"/>
                <w:lang w:bidi="en-US"/>
              </w:rPr>
              <w:t>34956-Е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1.7.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ab/>
              <w:t>Internet pages used by the Issuer to disclose information</w:t>
            </w:r>
          </w:p>
        </w:tc>
        <w:tc>
          <w:tcPr>
            <w:tcW w:w="2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eastAsia="en-US" w:bidi="en-US"/>
              </w:rPr>
            </w:pPr>
            <w:r w:rsidRPr="00472EB0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en-US"/>
              </w:rPr>
              <w:t>http://www.mrsk-yuga.ru</w:t>
            </w:r>
          </w:p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en-US"/>
              </w:rPr>
              <w:t>http://www.e-disclosure.ru/portal/company.aspx?id=11999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2.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ab/>
              <w:t>Message content</w:t>
            </w:r>
          </w:p>
        </w:tc>
      </w:tr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32A" w:rsidRPr="0067432A" w:rsidRDefault="0067432A" w:rsidP="0067432A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7432A">
              <w:rPr>
                <w:rFonts w:ascii="Times New Roman" w:eastAsia="Times New Roman" w:hAnsi="Times New Roman" w:cs="Times New Roman"/>
                <w:lang w:bidi="en-US"/>
              </w:rPr>
              <w:t>2.1.</w:t>
            </w:r>
            <w:r w:rsidRPr="0067432A">
              <w:rPr>
                <w:rFonts w:ascii="Times New Roman" w:eastAsia="Times New Roman" w:hAnsi="Times New Roman" w:cs="Times New Roman"/>
                <w:lang w:bidi="en-US"/>
              </w:rPr>
              <w:tab/>
              <w:t xml:space="preserve">Type of document posted by the joint-stock company on web-page as text: </w:t>
            </w:r>
            <w:r w:rsidR="00E94843" w:rsidRPr="00E94843">
              <w:rPr>
                <w:rFonts w:ascii="Times New Roman" w:eastAsia="Times New Roman" w:hAnsi="Times New Roman" w:cs="Times New Roman"/>
                <w:b/>
                <w:lang w:bidi="en-US"/>
              </w:rPr>
              <w:t>Disclosure of Changes in the Prospectus of Securities of PJSC" IDGC of the South</w:t>
            </w:r>
          </w:p>
          <w:p w:rsidR="0067432A" w:rsidRPr="0067432A" w:rsidRDefault="0067432A" w:rsidP="0067432A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7432A">
              <w:rPr>
                <w:rFonts w:ascii="Times New Roman" w:eastAsia="Times New Roman" w:hAnsi="Times New Roman" w:cs="Times New Roman"/>
                <w:lang w:bidi="en-US"/>
              </w:rPr>
              <w:t>2.2.</w:t>
            </w:r>
            <w:r w:rsidRPr="0067432A">
              <w:rPr>
                <w:rFonts w:ascii="Times New Roman" w:eastAsia="Times New Roman" w:hAnsi="Times New Roman" w:cs="Times New Roman"/>
                <w:lang w:bidi="en-US"/>
              </w:rPr>
              <w:tab/>
              <w:t>Address of the web page on the Internet where the document was published:  http://www.mrsk-yuga.ru</w:t>
            </w:r>
          </w:p>
          <w:p w:rsidR="0067432A" w:rsidRPr="0067432A" w:rsidRDefault="0067432A" w:rsidP="0067432A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7432A">
              <w:rPr>
                <w:rFonts w:ascii="Times New Roman" w:eastAsia="Times New Roman" w:hAnsi="Times New Roman" w:cs="Times New Roman"/>
                <w:u w:val="single"/>
                <w:lang w:bidi="en-US"/>
              </w:rPr>
              <w:t>http://www.e-disclosure.ru/portal/company.aspx?id=11999</w:t>
            </w:r>
          </w:p>
          <w:p w:rsidR="0067432A" w:rsidRPr="0067432A" w:rsidRDefault="0067432A" w:rsidP="0067432A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7432A">
              <w:rPr>
                <w:rFonts w:ascii="Times New Roman" w:eastAsia="Times New Roman" w:hAnsi="Times New Roman" w:cs="Times New Roman"/>
                <w:lang w:bidi="en-US"/>
              </w:rPr>
              <w:t>2.3.</w:t>
            </w:r>
            <w:r w:rsidRPr="0067432A">
              <w:rPr>
                <w:rFonts w:ascii="Times New Roman" w:eastAsia="Times New Roman" w:hAnsi="Times New Roman" w:cs="Times New Roman"/>
                <w:lang w:bidi="en-US"/>
              </w:rPr>
              <w:tab/>
              <w:t xml:space="preserve">Date of publication  on the web page on the Internet: </w:t>
            </w:r>
            <w:r w:rsidR="00E94843">
              <w:rPr>
                <w:rFonts w:ascii="Times New Roman" w:eastAsia="Times New Roman" w:hAnsi="Times New Roman" w:cs="Times New Roman"/>
                <w:lang w:bidi="en-US"/>
              </w:rPr>
              <w:t>September</w:t>
            </w:r>
            <w:r w:rsidRPr="0067432A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94843">
              <w:rPr>
                <w:rFonts w:ascii="Times New Roman" w:eastAsia="Times New Roman" w:hAnsi="Times New Roman" w:cs="Times New Roman"/>
                <w:lang w:bidi="en-US"/>
              </w:rPr>
              <w:t>8</w:t>
            </w:r>
            <w:r w:rsidRPr="0067432A">
              <w:rPr>
                <w:rFonts w:ascii="Times New Roman" w:eastAsia="Times New Roman" w:hAnsi="Times New Roman" w:cs="Times New Roman"/>
                <w:lang w:bidi="en-US"/>
              </w:rPr>
              <w:t>, 2017</w:t>
            </w:r>
          </w:p>
          <w:p w:rsidR="0067432A" w:rsidRPr="0067432A" w:rsidRDefault="0067432A" w:rsidP="0067432A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7432A">
              <w:rPr>
                <w:rFonts w:ascii="Times New Roman" w:eastAsia="Times New Roman" w:hAnsi="Times New Roman" w:cs="Times New Roman"/>
                <w:lang w:bidi="en-US"/>
              </w:rPr>
              <w:t>2.4.</w:t>
            </w:r>
            <w:r w:rsidRPr="0067432A">
              <w:rPr>
                <w:rFonts w:ascii="Times New Roman" w:eastAsia="Times New Roman" w:hAnsi="Times New Roman" w:cs="Times New Roman"/>
                <w:lang w:bidi="en-US"/>
              </w:rPr>
              <w:tab/>
              <w:t>Procedure for the Issuer’s provision of copies of the prospectus of additional securities issue to the stakeholders:</w:t>
            </w:r>
          </w:p>
          <w:p w:rsidR="0067432A" w:rsidRPr="0067432A" w:rsidRDefault="0067432A" w:rsidP="0067432A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7432A">
              <w:rPr>
                <w:rFonts w:ascii="Times New Roman" w:eastAsia="Times New Roman" w:hAnsi="Times New Roman" w:cs="Times New Roman"/>
                <w:lang w:bidi="en-US"/>
              </w:rPr>
              <w:t>The issuer shall provide access to the information in the registered Securities Prospectus,  by placing its copy at the address: 49, BolshayaSadovaya St., Rostov-on-Don 344002</w:t>
            </w:r>
          </w:p>
          <w:p w:rsidR="00472EB0" w:rsidRDefault="0067432A" w:rsidP="0067432A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67432A">
              <w:rPr>
                <w:rFonts w:ascii="Times New Roman" w:eastAsia="Times New Roman" w:hAnsi="Times New Roman" w:cs="Times New Roman"/>
                <w:lang w:bidi="en-US"/>
              </w:rPr>
              <w:t>The Issuer shall provide a copy of the registered Securities Prospectus to the holders of the Issuer’s securities and other stakeholders at the request, for a fee not exceeding the costs of making such a copy, within Seven (7) days from the date when the appropriate claim was received (made).</w:t>
            </w:r>
          </w:p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67432A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3.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ab/>
              <w:t>Signature</w:t>
            </w: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67" w:right="57" w:hanging="510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3.1.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ab/>
              <w:t xml:space="preserve">Head of Department 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br/>
              <w:t xml:space="preserve">Corporate Secretary 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br/>
              <w:t>(power of attorney of December 30, 2016 No. 215-16)</w:t>
            </w: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E. N. Pavlova</w:t>
            </w: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(Signature)</w:t>
            </w: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1A72B8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3.2.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ab/>
              <w:t xml:space="preserve">Date: </w:t>
            </w:r>
            <w:r w:rsidR="001A72B8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September</w:t>
            </w: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 xml:space="preserve"> 0</w:t>
            </w:r>
            <w:r w:rsidR="001A72B8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8</w:t>
            </w:r>
            <w:bookmarkStart w:id="0" w:name="_GoBack"/>
            <w:bookmarkEnd w:id="0"/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, 2017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/>
                <w:color w:val="auto"/>
                <w:lang w:bidi="en-US"/>
              </w:rPr>
              <w:t>Seal</w:t>
            </w:r>
          </w:p>
        </w:tc>
        <w:tc>
          <w:tcPr>
            <w:tcW w:w="11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11602" w:rsidRPr="00472EB0" w:rsidRDefault="00211602" w:rsidP="00472EB0">
      <w:pPr>
        <w:rPr>
          <w:rFonts w:ascii="Times New Roman" w:hAnsi="Times New Roman" w:cs="Times New Roman"/>
        </w:rPr>
      </w:pPr>
    </w:p>
    <w:sectPr w:rsidR="00211602" w:rsidRPr="00472EB0" w:rsidSect="00472EB0">
      <w:pgSz w:w="11909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25" w:rsidRDefault="00B32025">
      <w:r>
        <w:separator/>
      </w:r>
    </w:p>
  </w:endnote>
  <w:endnote w:type="continuationSeparator" w:id="0">
    <w:p w:rsidR="00B32025" w:rsidRDefault="00B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25" w:rsidRDefault="00B32025"/>
  </w:footnote>
  <w:footnote w:type="continuationSeparator" w:id="0">
    <w:p w:rsidR="00B32025" w:rsidRDefault="00B320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92529"/>
    <w:multiLevelType w:val="multilevel"/>
    <w:tmpl w:val="3D425E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02"/>
    <w:rsid w:val="001A72B8"/>
    <w:rsid w:val="00211602"/>
    <w:rsid w:val="0027210F"/>
    <w:rsid w:val="00472EB0"/>
    <w:rsid w:val="0067432A"/>
    <w:rsid w:val="009149E2"/>
    <w:rsid w:val="00A05AF3"/>
    <w:rsid w:val="00B32025"/>
    <w:rsid w:val="00B70731"/>
    <w:rsid w:val="00E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58D9-2880-4D15-AC54-72865451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47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Елена Григорьевна</dc:creator>
  <cp:keywords/>
  <cp:lastModifiedBy>Благодир Анастасия Юрьевна</cp:lastModifiedBy>
  <cp:revision>3</cp:revision>
  <dcterms:created xsi:type="dcterms:W3CDTF">2018-03-06T06:23:00Z</dcterms:created>
  <dcterms:modified xsi:type="dcterms:W3CDTF">2018-03-06T06:25:00Z</dcterms:modified>
</cp:coreProperties>
</file>